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1AA70" w14:textId="77777777" w:rsidR="00943B19" w:rsidRPr="000601E5" w:rsidRDefault="00AC28F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1E5">
        <w:rPr>
          <w:rFonts w:ascii="Times New Roman" w:eastAsia="Calibri" w:hAnsi="Times New Roman" w:cs="Times New Roman"/>
          <w:b/>
          <w:sz w:val="24"/>
          <w:szCs w:val="24"/>
        </w:rPr>
        <w:t>U Z N E S E N I </w:t>
      </w:r>
      <w:r w:rsidR="00303F0E">
        <w:rPr>
          <w:rFonts w:ascii="Times New Roman" w:eastAsia="Calibri" w:hAnsi="Times New Roman" w:cs="Times New Roman"/>
          <w:b/>
          <w:sz w:val="24"/>
          <w:szCs w:val="24"/>
        </w:rPr>
        <w:t>E</w:t>
      </w:r>
    </w:p>
    <w:p w14:paraId="25144F19" w14:textId="77777777" w:rsidR="00303F0E" w:rsidRDefault="003561B2" w:rsidP="00684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zo Z</w:t>
      </w:r>
      <w:r w:rsidR="00AC28FB" w:rsidRPr="000601E5">
        <w:rPr>
          <w:rFonts w:ascii="Times New Roman" w:eastAsia="Calibri" w:hAnsi="Times New Roman" w:cs="Times New Roman"/>
          <w:b/>
          <w:sz w:val="24"/>
          <w:szCs w:val="24"/>
        </w:rPr>
        <w:t xml:space="preserve">hromaždenia vlastníkov podielov spoločnej nehnuteľnosti  Horského komposesorátu, pozemkového spoločenstva Prievidza, Hviezdoslavova 3, </w:t>
      </w:r>
    </w:p>
    <w:p w14:paraId="172B45B4" w14:textId="57EAFCDF" w:rsidR="00943B19" w:rsidRPr="002638AE" w:rsidRDefault="00AC28FB" w:rsidP="00684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1E5">
        <w:rPr>
          <w:rFonts w:ascii="Times New Roman" w:eastAsia="Calibri" w:hAnsi="Times New Roman" w:cs="Times New Roman"/>
          <w:b/>
          <w:sz w:val="24"/>
          <w:szCs w:val="24"/>
        </w:rPr>
        <w:t xml:space="preserve">971 01  Prievidza, IČO: 17 060 206 (ďalej len </w:t>
      </w:r>
      <w:proofErr w:type="spellStart"/>
      <w:r w:rsidRPr="000601E5">
        <w:rPr>
          <w:rFonts w:ascii="Times New Roman" w:eastAsia="Calibri" w:hAnsi="Times New Roman" w:cs="Times New Roman"/>
          <w:b/>
          <w:sz w:val="24"/>
          <w:szCs w:val="24"/>
        </w:rPr>
        <w:t>H</w:t>
      </w:r>
      <w:r w:rsidR="003B5EE3">
        <w:rPr>
          <w:rFonts w:ascii="Times New Roman" w:eastAsia="Calibri" w:hAnsi="Times New Roman" w:cs="Times New Roman"/>
          <w:b/>
          <w:sz w:val="24"/>
          <w:szCs w:val="24"/>
        </w:rPr>
        <w:t>K</w:t>
      </w:r>
      <w:r w:rsidRPr="000601E5">
        <w:rPr>
          <w:rFonts w:ascii="Times New Roman" w:eastAsia="Calibri" w:hAnsi="Times New Roman" w:cs="Times New Roman"/>
          <w:b/>
          <w:sz w:val="24"/>
          <w:szCs w:val="24"/>
        </w:rPr>
        <w:t>p.s</w:t>
      </w:r>
      <w:proofErr w:type="spellEnd"/>
      <w:r w:rsidRPr="000601E5">
        <w:rPr>
          <w:rFonts w:ascii="Times New Roman" w:eastAsia="Calibri" w:hAnsi="Times New Roman" w:cs="Times New Roman"/>
          <w:b/>
          <w:sz w:val="24"/>
          <w:szCs w:val="24"/>
        </w:rPr>
        <w:t xml:space="preserve">.), </w:t>
      </w:r>
      <w:r w:rsidR="00DF2283">
        <w:rPr>
          <w:rFonts w:ascii="Times New Roman" w:eastAsia="Calibri" w:hAnsi="Times New Roman" w:cs="Times New Roman"/>
          <w:b/>
          <w:sz w:val="24"/>
          <w:szCs w:val="24"/>
        </w:rPr>
        <w:t>dňa 18.5.</w:t>
      </w:r>
      <w:r w:rsidR="00111DD5" w:rsidRPr="000601E5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782964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DF2283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14:paraId="721DD923" w14:textId="6351EDD4" w:rsidR="00943B19" w:rsidRDefault="00AC28FB" w:rsidP="00684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1E5">
        <w:rPr>
          <w:rFonts w:ascii="Times New Roman" w:eastAsia="Calibri" w:hAnsi="Times New Roman" w:cs="Times New Roman"/>
          <w:b/>
          <w:sz w:val="24"/>
          <w:szCs w:val="24"/>
        </w:rPr>
        <w:t>za rok 20</w:t>
      </w:r>
      <w:r w:rsidR="003561B2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DF2283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0601E5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7E20103E" w14:textId="77777777" w:rsidR="006843F3" w:rsidRDefault="006843F3" w:rsidP="00684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1C1688" w14:textId="77777777" w:rsidR="004B5723" w:rsidRPr="000601E5" w:rsidRDefault="004B5723" w:rsidP="00684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992A8F" w14:textId="77777777" w:rsidR="00943B19" w:rsidRDefault="00AC28FB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01E5">
        <w:rPr>
          <w:rFonts w:ascii="Times New Roman" w:eastAsia="Calibri" w:hAnsi="Times New Roman" w:cs="Times New Roman"/>
          <w:sz w:val="24"/>
          <w:szCs w:val="24"/>
        </w:rPr>
        <w:t xml:space="preserve">Zhromaždenie vlastníkov podielov spoločnej nehnuteľnosti  </w:t>
      </w:r>
      <w:proofErr w:type="spellStart"/>
      <w:r w:rsidRPr="000601E5">
        <w:rPr>
          <w:rFonts w:ascii="Times New Roman" w:eastAsia="Calibri" w:hAnsi="Times New Roman" w:cs="Times New Roman"/>
          <w:sz w:val="24"/>
          <w:szCs w:val="24"/>
        </w:rPr>
        <w:t>H</w:t>
      </w:r>
      <w:r w:rsidR="003B5EE3">
        <w:rPr>
          <w:rFonts w:ascii="Times New Roman" w:eastAsia="Calibri" w:hAnsi="Times New Roman" w:cs="Times New Roman"/>
          <w:sz w:val="24"/>
          <w:szCs w:val="24"/>
        </w:rPr>
        <w:t>K</w:t>
      </w:r>
      <w:r w:rsidRPr="000601E5">
        <w:rPr>
          <w:rFonts w:ascii="Times New Roman" w:eastAsia="Calibri" w:hAnsi="Times New Roman" w:cs="Times New Roman"/>
          <w:sz w:val="24"/>
          <w:szCs w:val="24"/>
        </w:rPr>
        <w:t>p.s</w:t>
      </w:r>
      <w:proofErr w:type="spellEnd"/>
      <w:r w:rsidRPr="000601E5">
        <w:rPr>
          <w:rFonts w:ascii="Times New Roman" w:eastAsia="Calibri" w:hAnsi="Times New Roman" w:cs="Times New Roman"/>
          <w:sz w:val="24"/>
          <w:szCs w:val="24"/>
        </w:rPr>
        <w:t>. Prievidza:</w:t>
      </w:r>
    </w:p>
    <w:p w14:paraId="060290E9" w14:textId="77777777" w:rsidR="006843F3" w:rsidRDefault="006843F3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7DEFC5" w14:textId="77777777" w:rsidR="004B5723" w:rsidRDefault="004B5723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642A17" w14:textId="77777777" w:rsidR="00A5199A" w:rsidRDefault="00AC28FB" w:rsidP="00557C03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43F3">
        <w:rPr>
          <w:rFonts w:ascii="Times New Roman" w:eastAsia="Calibri" w:hAnsi="Times New Roman" w:cs="Times New Roman"/>
          <w:b/>
          <w:sz w:val="24"/>
          <w:szCs w:val="24"/>
        </w:rPr>
        <w:t>BERIE NA VEDOMIE :</w:t>
      </w:r>
    </w:p>
    <w:p w14:paraId="32AF7FCF" w14:textId="77777777" w:rsidR="003B0D49" w:rsidRPr="003B0D49" w:rsidRDefault="003B0D49" w:rsidP="003B0D49">
      <w:pPr>
        <w:pStyle w:val="Odsekzoznamu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C6FEAB" w14:textId="77777777" w:rsidR="00AD79E5" w:rsidRDefault="00951528" w:rsidP="00705457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5457">
        <w:rPr>
          <w:rFonts w:ascii="Times New Roman" w:eastAsia="Calibri" w:hAnsi="Times New Roman" w:cs="Times New Roman"/>
          <w:sz w:val="24"/>
          <w:szCs w:val="24"/>
        </w:rPr>
        <w:t>Správu mandátovej komisie</w:t>
      </w:r>
    </w:p>
    <w:p w14:paraId="1A24B120" w14:textId="65599043" w:rsidR="00714658" w:rsidRPr="00705457" w:rsidRDefault="00714658" w:rsidP="00705457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Správu o činnosti výboru za rok 202</w:t>
      </w:r>
      <w:r w:rsidR="00DF2283">
        <w:rPr>
          <w:rFonts w:ascii="Times New Roman" w:eastAsia="Calibri" w:hAnsi="Times New Roman" w:cs="Times New Roman"/>
          <w:sz w:val="24"/>
          <w:szCs w:val="24"/>
        </w:rPr>
        <w:t>4</w:t>
      </w:r>
    </w:p>
    <w:p w14:paraId="0CABEBA6" w14:textId="7D17C0C6" w:rsidR="00705457" w:rsidRDefault="00705457" w:rsidP="00705457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Správu o hospodárení v lese za rok 202</w:t>
      </w:r>
      <w:r w:rsidR="00DF2283">
        <w:rPr>
          <w:rFonts w:ascii="Times New Roman" w:eastAsia="Calibri" w:hAnsi="Times New Roman" w:cs="Times New Roman"/>
          <w:sz w:val="24"/>
          <w:szCs w:val="24"/>
        </w:rPr>
        <w:t>4</w:t>
      </w:r>
    </w:p>
    <w:p w14:paraId="3A7BFCAC" w14:textId="58F9ED08" w:rsidR="00714658" w:rsidRDefault="00714658" w:rsidP="00705457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Správu o</w:t>
      </w:r>
      <w:r w:rsidR="00350D52">
        <w:rPr>
          <w:rFonts w:ascii="Times New Roman" w:eastAsia="Calibri" w:hAnsi="Times New Roman" w:cs="Times New Roman"/>
          <w:sz w:val="24"/>
          <w:szCs w:val="24"/>
        </w:rPr>
        <w:t> stave majetku a ekonomických výsledkoch</w:t>
      </w:r>
      <w:r w:rsidR="00DF2283">
        <w:rPr>
          <w:rFonts w:ascii="Times New Roman" w:eastAsia="Calibri" w:hAnsi="Times New Roman" w:cs="Times New Roman"/>
          <w:sz w:val="24"/>
          <w:szCs w:val="24"/>
        </w:rPr>
        <w:t xml:space="preserve"> za r. 2024</w:t>
      </w:r>
    </w:p>
    <w:p w14:paraId="07073650" w14:textId="38AE336F" w:rsidR="00350D52" w:rsidRDefault="00350D52" w:rsidP="00705457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Výsledok hospodárenia k 31.12.2024</w:t>
      </w:r>
    </w:p>
    <w:p w14:paraId="6A18136D" w14:textId="7CA14402" w:rsidR="00350D52" w:rsidRDefault="00350D52" w:rsidP="00705457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Finančný a hospodársky plán na rok 2025</w:t>
      </w:r>
    </w:p>
    <w:p w14:paraId="41992342" w14:textId="77777777" w:rsidR="002F5985" w:rsidRDefault="002F5985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EA6D79" w14:textId="77777777" w:rsidR="003B5EE3" w:rsidRDefault="003B5EE3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769445" w14:textId="77777777" w:rsidR="00943B19" w:rsidRPr="002F5985" w:rsidRDefault="00AC28FB" w:rsidP="002F5985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5985">
        <w:rPr>
          <w:rFonts w:ascii="Times New Roman" w:eastAsia="Calibri" w:hAnsi="Times New Roman" w:cs="Times New Roman"/>
          <w:b/>
          <w:sz w:val="24"/>
          <w:szCs w:val="24"/>
        </w:rPr>
        <w:t>SCHVAĽUJE :</w:t>
      </w:r>
    </w:p>
    <w:p w14:paraId="262308B0" w14:textId="77777777" w:rsidR="002F5985" w:rsidRPr="002F5985" w:rsidRDefault="002F5985" w:rsidP="002F5985">
      <w:pPr>
        <w:pStyle w:val="Odsekzoznamu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1117E3" w14:textId="77777777" w:rsidR="002A5006" w:rsidRDefault="00774EDB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01E5">
        <w:rPr>
          <w:rFonts w:ascii="Times New Roman" w:eastAsia="Calibri" w:hAnsi="Times New Roman" w:cs="Times New Roman"/>
          <w:sz w:val="24"/>
          <w:szCs w:val="24"/>
        </w:rPr>
        <w:t>1</w:t>
      </w:r>
      <w:r w:rsidR="005C5A9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D079B" w:rsidRPr="000601E5">
        <w:rPr>
          <w:rFonts w:ascii="Times New Roman" w:eastAsia="Calibri" w:hAnsi="Times New Roman" w:cs="Times New Roman"/>
          <w:sz w:val="24"/>
          <w:szCs w:val="24"/>
        </w:rPr>
        <w:t xml:space="preserve">Za zapisovateľa :  </w:t>
      </w:r>
      <w:r w:rsidR="00557C03" w:rsidRPr="00794EF8">
        <w:rPr>
          <w:rFonts w:ascii="Times New Roman" w:eastAsia="Calibri" w:hAnsi="Times New Roman" w:cs="Times New Roman"/>
          <w:sz w:val="24"/>
          <w:szCs w:val="24"/>
        </w:rPr>
        <w:t xml:space="preserve">Ing. </w:t>
      </w:r>
      <w:r w:rsidR="00794EF8">
        <w:rPr>
          <w:rFonts w:ascii="Times New Roman" w:eastAsia="Calibri" w:hAnsi="Times New Roman" w:cs="Times New Roman"/>
          <w:sz w:val="24"/>
          <w:szCs w:val="24"/>
        </w:rPr>
        <w:t>Magdal</w:t>
      </w:r>
      <w:r w:rsidR="002626C4">
        <w:rPr>
          <w:rFonts w:ascii="Times New Roman" w:eastAsia="Calibri" w:hAnsi="Times New Roman" w:cs="Times New Roman"/>
          <w:sz w:val="24"/>
          <w:szCs w:val="24"/>
        </w:rPr>
        <w:t>é</w:t>
      </w:r>
      <w:r w:rsidR="00794EF8">
        <w:rPr>
          <w:rFonts w:ascii="Times New Roman" w:eastAsia="Calibri" w:hAnsi="Times New Roman" w:cs="Times New Roman"/>
          <w:sz w:val="24"/>
          <w:szCs w:val="24"/>
        </w:rPr>
        <w:t>nu</w:t>
      </w:r>
      <w:r w:rsidR="00DE51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94EF8">
        <w:rPr>
          <w:rFonts w:ascii="Times New Roman" w:eastAsia="Calibri" w:hAnsi="Times New Roman" w:cs="Times New Roman"/>
          <w:sz w:val="24"/>
          <w:szCs w:val="24"/>
        </w:rPr>
        <w:t>Lukáňovú</w:t>
      </w:r>
      <w:proofErr w:type="spellEnd"/>
    </w:p>
    <w:p w14:paraId="7462638D" w14:textId="77777777" w:rsidR="00577246" w:rsidRPr="002F5985" w:rsidRDefault="00577246" w:rsidP="005C5A9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01E5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3D079B" w:rsidRPr="000601E5">
        <w:rPr>
          <w:rFonts w:ascii="Times New Roman" w:eastAsia="Calibri" w:hAnsi="Times New Roman" w:cs="Times New Roman"/>
          <w:sz w:val="24"/>
          <w:szCs w:val="24"/>
        </w:rPr>
        <w:t xml:space="preserve">Mandátovú komisiu v zložení : </w:t>
      </w:r>
      <w:r w:rsidR="003D079B" w:rsidRPr="00551786">
        <w:rPr>
          <w:rFonts w:ascii="Times New Roman" w:eastAsia="Calibri" w:hAnsi="Times New Roman" w:cs="Times New Roman"/>
          <w:sz w:val="24"/>
          <w:szCs w:val="24"/>
        </w:rPr>
        <w:t xml:space="preserve">Ing. </w:t>
      </w:r>
      <w:r w:rsidR="0057490E" w:rsidRPr="00551786">
        <w:rPr>
          <w:rFonts w:ascii="Times New Roman" w:eastAsia="Calibri" w:hAnsi="Times New Roman" w:cs="Times New Roman"/>
          <w:sz w:val="24"/>
          <w:szCs w:val="24"/>
        </w:rPr>
        <w:t>Jozef Baška - predsed</w:t>
      </w:r>
      <w:r w:rsidR="003D079B" w:rsidRPr="00551786">
        <w:rPr>
          <w:rFonts w:ascii="Times New Roman" w:eastAsia="Calibri" w:hAnsi="Times New Roman" w:cs="Times New Roman"/>
          <w:sz w:val="24"/>
          <w:szCs w:val="24"/>
        </w:rPr>
        <w:t xml:space="preserve">a, </w:t>
      </w:r>
      <w:r w:rsidR="00F35B6F" w:rsidRPr="00551786">
        <w:rPr>
          <w:rFonts w:ascii="Times New Roman" w:eastAsia="Calibri" w:hAnsi="Times New Roman" w:cs="Times New Roman"/>
          <w:sz w:val="24"/>
          <w:szCs w:val="24"/>
        </w:rPr>
        <w:t xml:space="preserve">Zdenko </w:t>
      </w:r>
      <w:proofErr w:type="spellStart"/>
      <w:r w:rsidR="00557C03" w:rsidRPr="00551786">
        <w:rPr>
          <w:rFonts w:ascii="Times New Roman" w:eastAsia="Calibri" w:hAnsi="Times New Roman" w:cs="Times New Roman"/>
          <w:sz w:val="24"/>
          <w:szCs w:val="24"/>
        </w:rPr>
        <w:t>Cigléni</w:t>
      </w:r>
      <w:proofErr w:type="spellEnd"/>
      <w:r w:rsidR="003D079B" w:rsidRPr="00551786">
        <w:rPr>
          <w:rFonts w:ascii="Times New Roman" w:eastAsia="Calibri" w:hAnsi="Times New Roman" w:cs="Times New Roman"/>
          <w:sz w:val="24"/>
          <w:szCs w:val="24"/>
        </w:rPr>
        <w:t>,</w:t>
      </w:r>
      <w:r w:rsidR="00DE51E1" w:rsidRPr="00551786">
        <w:rPr>
          <w:rFonts w:ascii="Times New Roman" w:eastAsia="Calibri" w:hAnsi="Times New Roman" w:cs="Times New Roman"/>
          <w:sz w:val="24"/>
          <w:szCs w:val="24"/>
        </w:rPr>
        <w:t xml:space="preserve"> Róbert </w:t>
      </w:r>
      <w:proofErr w:type="spellStart"/>
      <w:r w:rsidR="00DE51E1" w:rsidRPr="00551786">
        <w:rPr>
          <w:rFonts w:ascii="Times New Roman" w:eastAsia="Calibri" w:hAnsi="Times New Roman" w:cs="Times New Roman"/>
          <w:sz w:val="24"/>
          <w:szCs w:val="24"/>
        </w:rPr>
        <w:t>Nedelj</w:t>
      </w:r>
      <w:r w:rsidR="00A93B55" w:rsidRPr="00551786">
        <w:rPr>
          <w:rFonts w:ascii="Times New Roman" w:eastAsia="Calibri" w:hAnsi="Times New Roman" w:cs="Times New Roman"/>
          <w:sz w:val="24"/>
          <w:szCs w:val="24"/>
        </w:rPr>
        <w:t>ak</w:t>
      </w:r>
      <w:proofErr w:type="spellEnd"/>
      <w:r w:rsidR="003D079B" w:rsidRPr="00551786">
        <w:rPr>
          <w:rFonts w:ascii="Times New Roman" w:eastAsia="Calibri" w:hAnsi="Times New Roman" w:cs="Times New Roman"/>
          <w:sz w:val="24"/>
          <w:szCs w:val="24"/>
        </w:rPr>
        <w:t xml:space="preserve">   – členovia</w:t>
      </w:r>
    </w:p>
    <w:p w14:paraId="6558E674" w14:textId="77777777" w:rsidR="00774EDB" w:rsidRDefault="00577246" w:rsidP="005C5A9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01E5">
        <w:rPr>
          <w:rFonts w:ascii="Times New Roman" w:eastAsia="Calibri" w:hAnsi="Times New Roman" w:cs="Times New Roman"/>
          <w:sz w:val="24"/>
          <w:szCs w:val="24"/>
        </w:rPr>
        <w:t>3</w:t>
      </w:r>
      <w:r w:rsidR="00774EDB" w:rsidRPr="000601E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D079B" w:rsidRPr="000601E5">
        <w:rPr>
          <w:rFonts w:ascii="Times New Roman" w:eastAsia="Calibri" w:hAnsi="Times New Roman" w:cs="Times New Roman"/>
          <w:sz w:val="24"/>
          <w:szCs w:val="24"/>
        </w:rPr>
        <w:t xml:space="preserve">Návrhovú komisiu v zložení </w:t>
      </w:r>
      <w:r w:rsidR="003D079B" w:rsidRPr="003D079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D079B" w:rsidRPr="00F44C97">
        <w:rPr>
          <w:rFonts w:ascii="Times New Roman" w:eastAsia="Calibri" w:hAnsi="Times New Roman" w:cs="Times New Roman"/>
          <w:sz w:val="24"/>
          <w:szCs w:val="24"/>
        </w:rPr>
        <w:t xml:space="preserve">Ing. Oto </w:t>
      </w:r>
      <w:proofErr w:type="spellStart"/>
      <w:r w:rsidR="003D079B" w:rsidRPr="00F44C97">
        <w:rPr>
          <w:rFonts w:ascii="Times New Roman" w:eastAsia="Calibri" w:hAnsi="Times New Roman" w:cs="Times New Roman"/>
          <w:sz w:val="24"/>
          <w:szCs w:val="24"/>
        </w:rPr>
        <w:t>Prostinák</w:t>
      </w:r>
      <w:proofErr w:type="spellEnd"/>
      <w:r w:rsidR="003D079B" w:rsidRPr="00F44C97">
        <w:rPr>
          <w:rFonts w:ascii="Times New Roman" w:eastAsia="Calibri" w:hAnsi="Times New Roman" w:cs="Times New Roman"/>
          <w:sz w:val="24"/>
          <w:szCs w:val="24"/>
        </w:rPr>
        <w:t xml:space="preserve"> - predseda, </w:t>
      </w:r>
      <w:r w:rsidR="00814747" w:rsidRPr="00F44C97">
        <w:rPr>
          <w:rFonts w:ascii="Times New Roman" w:eastAsia="Calibri" w:hAnsi="Times New Roman" w:cs="Times New Roman"/>
          <w:sz w:val="24"/>
          <w:szCs w:val="24"/>
        </w:rPr>
        <w:t xml:space="preserve">Ing. Jozef </w:t>
      </w:r>
      <w:proofErr w:type="spellStart"/>
      <w:r w:rsidR="00814747" w:rsidRPr="00F44C97">
        <w:rPr>
          <w:rFonts w:ascii="Times New Roman" w:eastAsia="Calibri" w:hAnsi="Times New Roman" w:cs="Times New Roman"/>
          <w:sz w:val="24"/>
          <w:szCs w:val="24"/>
        </w:rPr>
        <w:t>Spevár</w:t>
      </w:r>
      <w:proofErr w:type="spellEnd"/>
      <w:r w:rsidR="00814747" w:rsidRPr="00F44C97">
        <w:rPr>
          <w:rFonts w:ascii="Times New Roman" w:eastAsia="Calibri" w:hAnsi="Times New Roman" w:cs="Times New Roman"/>
          <w:sz w:val="24"/>
          <w:szCs w:val="24"/>
        </w:rPr>
        <w:t xml:space="preserve"> ml.</w:t>
      </w:r>
      <w:r w:rsidR="00C53B49" w:rsidRPr="00F44C97">
        <w:rPr>
          <w:rFonts w:ascii="Times New Roman" w:eastAsia="Calibri" w:hAnsi="Times New Roman" w:cs="Times New Roman"/>
          <w:sz w:val="24"/>
          <w:szCs w:val="24"/>
        </w:rPr>
        <w:t xml:space="preserve">, Kamil </w:t>
      </w:r>
      <w:proofErr w:type="spellStart"/>
      <w:r w:rsidR="00C53B49" w:rsidRPr="00F44C97">
        <w:rPr>
          <w:rFonts w:ascii="Times New Roman" w:eastAsia="Calibri" w:hAnsi="Times New Roman" w:cs="Times New Roman"/>
          <w:sz w:val="24"/>
          <w:szCs w:val="24"/>
        </w:rPr>
        <w:t>Mello</w:t>
      </w:r>
      <w:proofErr w:type="spellEnd"/>
    </w:p>
    <w:p w14:paraId="43A3D029" w14:textId="7BC16860" w:rsidR="00557C03" w:rsidRDefault="00557C03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0601E5">
        <w:rPr>
          <w:rFonts w:ascii="Times New Roman" w:eastAsia="Calibri" w:hAnsi="Times New Roman" w:cs="Times New Roman"/>
          <w:sz w:val="24"/>
          <w:szCs w:val="24"/>
        </w:rPr>
        <w:t xml:space="preserve">Overovateľov zápisnice </w:t>
      </w:r>
      <w:r w:rsidRPr="003D079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F6CB1">
        <w:rPr>
          <w:rFonts w:ascii="Times New Roman" w:eastAsia="Calibri" w:hAnsi="Times New Roman" w:cs="Times New Roman"/>
          <w:sz w:val="24"/>
          <w:szCs w:val="24"/>
        </w:rPr>
        <w:t xml:space="preserve">Mgr. Miroslav </w:t>
      </w:r>
      <w:proofErr w:type="spellStart"/>
      <w:r w:rsidR="00FF6CB1">
        <w:rPr>
          <w:rFonts w:ascii="Times New Roman" w:eastAsia="Calibri" w:hAnsi="Times New Roman" w:cs="Times New Roman"/>
          <w:sz w:val="24"/>
          <w:szCs w:val="24"/>
        </w:rPr>
        <w:t>Hanus</w:t>
      </w:r>
      <w:proofErr w:type="spellEnd"/>
      <w:r w:rsidRPr="00FF6CB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81E1D" w:rsidRPr="00FF6CB1">
        <w:rPr>
          <w:rFonts w:ascii="Times New Roman" w:eastAsia="Calibri" w:hAnsi="Times New Roman" w:cs="Times New Roman"/>
          <w:sz w:val="24"/>
          <w:szCs w:val="24"/>
        </w:rPr>
        <w:t xml:space="preserve">Ing. </w:t>
      </w:r>
      <w:r w:rsidR="00794EF8" w:rsidRPr="00FF6CB1">
        <w:rPr>
          <w:rFonts w:ascii="Times New Roman" w:eastAsia="Calibri" w:hAnsi="Times New Roman" w:cs="Times New Roman"/>
          <w:sz w:val="24"/>
          <w:szCs w:val="24"/>
        </w:rPr>
        <w:t xml:space="preserve">Ján </w:t>
      </w:r>
      <w:proofErr w:type="spellStart"/>
      <w:r w:rsidR="00794EF8" w:rsidRPr="00FF6CB1">
        <w:rPr>
          <w:rFonts w:ascii="Times New Roman" w:eastAsia="Calibri" w:hAnsi="Times New Roman" w:cs="Times New Roman"/>
          <w:sz w:val="24"/>
          <w:szCs w:val="24"/>
        </w:rPr>
        <w:t>Kaniansk</w:t>
      </w:r>
      <w:r w:rsidR="002626C4" w:rsidRPr="00FF6CB1">
        <w:rPr>
          <w:rFonts w:ascii="Times New Roman" w:eastAsia="Calibri" w:hAnsi="Times New Roman" w:cs="Times New Roman"/>
          <w:sz w:val="24"/>
          <w:szCs w:val="24"/>
        </w:rPr>
        <w:t>y</w:t>
      </w:r>
      <w:proofErr w:type="spellEnd"/>
    </w:p>
    <w:p w14:paraId="00E5BD78" w14:textId="6E8034F4" w:rsidR="00705457" w:rsidRPr="008A214F" w:rsidRDefault="007C4539" w:rsidP="008A21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</w:t>
      </w:r>
      <w:r w:rsidR="00DF22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78A8" w:rsidRPr="008A214F">
        <w:rPr>
          <w:rFonts w:ascii="Times New Roman" w:eastAsia="Calibri" w:hAnsi="Times New Roman" w:cs="Times New Roman"/>
          <w:sz w:val="24"/>
          <w:szCs w:val="24"/>
        </w:rPr>
        <w:t>Program rokovania Zhromaždenia HK p.</w:t>
      </w:r>
      <w:r w:rsidR="00DE51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78A8" w:rsidRPr="008A214F">
        <w:rPr>
          <w:rFonts w:ascii="Times New Roman" w:eastAsia="Calibri" w:hAnsi="Times New Roman" w:cs="Times New Roman"/>
          <w:sz w:val="24"/>
          <w:szCs w:val="24"/>
        </w:rPr>
        <w:t>s. Pr</w:t>
      </w:r>
      <w:r w:rsidR="00705457" w:rsidRPr="008A214F">
        <w:rPr>
          <w:rFonts w:ascii="Times New Roman" w:eastAsia="Calibri" w:hAnsi="Times New Roman" w:cs="Times New Roman"/>
          <w:sz w:val="24"/>
          <w:szCs w:val="24"/>
        </w:rPr>
        <w:t>ievidza</w:t>
      </w:r>
      <w:r w:rsidR="00C356A2">
        <w:rPr>
          <w:rFonts w:ascii="Times New Roman" w:eastAsia="Calibri" w:hAnsi="Times New Roman" w:cs="Times New Roman"/>
          <w:sz w:val="24"/>
          <w:szCs w:val="24"/>
        </w:rPr>
        <w:t xml:space="preserve"> tak</w:t>
      </w:r>
      <w:r w:rsidR="00F35B6F">
        <w:rPr>
          <w:rFonts w:ascii="Times New Roman" w:eastAsia="Calibri" w:hAnsi="Times New Roman" w:cs="Times New Roman"/>
          <w:sz w:val="24"/>
          <w:szCs w:val="24"/>
        </w:rPr>
        <w:t>,</w:t>
      </w:r>
      <w:r w:rsidR="00C356A2">
        <w:rPr>
          <w:rFonts w:ascii="Times New Roman" w:eastAsia="Calibri" w:hAnsi="Times New Roman" w:cs="Times New Roman"/>
          <w:sz w:val="24"/>
          <w:szCs w:val="24"/>
        </w:rPr>
        <w:t xml:space="preserve"> ako bol uverejnený na pozvánke</w:t>
      </w:r>
    </w:p>
    <w:p w14:paraId="58CE688E" w14:textId="33964222" w:rsidR="008A214F" w:rsidRPr="007C4539" w:rsidRDefault="007C4539" w:rsidP="007C45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</w:t>
      </w:r>
      <w:r w:rsidR="00DF22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A214F" w:rsidRPr="007C4539">
        <w:rPr>
          <w:rFonts w:ascii="Times New Roman" w:eastAsia="Calibri" w:hAnsi="Times New Roman" w:cs="Times New Roman"/>
          <w:sz w:val="24"/>
          <w:szCs w:val="24"/>
        </w:rPr>
        <w:t xml:space="preserve">Správu o činnosti </w:t>
      </w:r>
      <w:r w:rsidR="00350D52">
        <w:rPr>
          <w:rFonts w:ascii="Times New Roman" w:eastAsia="Calibri" w:hAnsi="Times New Roman" w:cs="Times New Roman"/>
          <w:sz w:val="24"/>
          <w:szCs w:val="24"/>
        </w:rPr>
        <w:t>HK</w:t>
      </w:r>
      <w:r w:rsidR="008A214F" w:rsidRPr="007C4539">
        <w:rPr>
          <w:rFonts w:ascii="Times New Roman" w:eastAsia="Calibri" w:hAnsi="Times New Roman" w:cs="Times New Roman"/>
          <w:sz w:val="24"/>
          <w:szCs w:val="24"/>
        </w:rPr>
        <w:t xml:space="preserve"> za rok 202</w:t>
      </w:r>
      <w:r w:rsidR="00DF2283">
        <w:rPr>
          <w:rFonts w:ascii="Times New Roman" w:eastAsia="Calibri" w:hAnsi="Times New Roman" w:cs="Times New Roman"/>
          <w:sz w:val="24"/>
          <w:szCs w:val="24"/>
        </w:rPr>
        <w:t>4</w:t>
      </w:r>
    </w:p>
    <w:p w14:paraId="3C05DEF5" w14:textId="2C68388C" w:rsidR="00705457" w:rsidRDefault="007C4539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705457">
        <w:rPr>
          <w:rFonts w:ascii="Times New Roman" w:eastAsia="Calibri" w:hAnsi="Times New Roman" w:cs="Times New Roman"/>
          <w:sz w:val="24"/>
          <w:szCs w:val="24"/>
        </w:rPr>
        <w:t>.</w:t>
      </w:r>
      <w:r w:rsidR="00B126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78A8">
        <w:rPr>
          <w:rFonts w:ascii="Times New Roman" w:eastAsia="Calibri" w:hAnsi="Times New Roman" w:cs="Times New Roman"/>
          <w:sz w:val="24"/>
          <w:szCs w:val="24"/>
        </w:rPr>
        <w:t>Správu o</w:t>
      </w:r>
      <w:r w:rsidR="00350D52">
        <w:rPr>
          <w:rFonts w:ascii="Times New Roman" w:eastAsia="Calibri" w:hAnsi="Times New Roman" w:cs="Times New Roman"/>
          <w:sz w:val="24"/>
          <w:szCs w:val="24"/>
        </w:rPr>
        <w:t> stave majetku a ekonomických výsledkoch</w:t>
      </w:r>
      <w:r w:rsidR="00B878A8">
        <w:rPr>
          <w:rFonts w:ascii="Times New Roman" w:eastAsia="Calibri" w:hAnsi="Times New Roman" w:cs="Times New Roman"/>
          <w:sz w:val="24"/>
          <w:szCs w:val="24"/>
        </w:rPr>
        <w:t xml:space="preserve"> za r. 202</w:t>
      </w:r>
      <w:r w:rsidR="00DF2283">
        <w:rPr>
          <w:rFonts w:ascii="Times New Roman" w:eastAsia="Calibri" w:hAnsi="Times New Roman" w:cs="Times New Roman"/>
          <w:sz w:val="24"/>
          <w:szCs w:val="24"/>
        </w:rPr>
        <w:t>4</w:t>
      </w:r>
    </w:p>
    <w:p w14:paraId="70ADC6FB" w14:textId="3AE1692D" w:rsidR="00705457" w:rsidRDefault="007C4539" w:rsidP="007054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="00705457" w:rsidRPr="0070545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878A8">
        <w:rPr>
          <w:rFonts w:ascii="Times New Roman" w:eastAsia="Calibri" w:hAnsi="Times New Roman" w:cs="Times New Roman"/>
          <w:sz w:val="24"/>
          <w:szCs w:val="24"/>
        </w:rPr>
        <w:t>Účtovnú závierku za rok 202</w:t>
      </w:r>
      <w:r w:rsidR="00DF2283">
        <w:rPr>
          <w:rFonts w:ascii="Times New Roman" w:eastAsia="Calibri" w:hAnsi="Times New Roman" w:cs="Times New Roman"/>
          <w:sz w:val="24"/>
          <w:szCs w:val="24"/>
        </w:rPr>
        <w:t>4</w:t>
      </w:r>
    </w:p>
    <w:p w14:paraId="7974746F" w14:textId="354E1C11" w:rsidR="00705457" w:rsidRDefault="007C4539" w:rsidP="007C45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9.</w:t>
      </w:r>
      <w:r w:rsidR="00B126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78A8" w:rsidRPr="007C4539">
        <w:rPr>
          <w:rFonts w:ascii="Times New Roman" w:eastAsia="Calibri" w:hAnsi="Times New Roman" w:cs="Times New Roman"/>
          <w:sz w:val="24"/>
          <w:szCs w:val="24"/>
        </w:rPr>
        <w:t xml:space="preserve">Návrh finančného </w:t>
      </w:r>
      <w:r w:rsidR="00350D52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B878A8" w:rsidRPr="007C4539">
        <w:rPr>
          <w:rFonts w:ascii="Times New Roman" w:eastAsia="Calibri" w:hAnsi="Times New Roman" w:cs="Times New Roman"/>
          <w:sz w:val="24"/>
          <w:szCs w:val="24"/>
        </w:rPr>
        <w:t>hospodárskeho plánu HK p.</w:t>
      </w:r>
      <w:r w:rsidR="00DE51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78A8" w:rsidRPr="007C4539">
        <w:rPr>
          <w:rFonts w:ascii="Times New Roman" w:eastAsia="Calibri" w:hAnsi="Times New Roman" w:cs="Times New Roman"/>
          <w:sz w:val="24"/>
          <w:szCs w:val="24"/>
        </w:rPr>
        <w:t>s. Prievidza na rok 202</w:t>
      </w:r>
      <w:r w:rsidR="00DF2283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3E9388E4" w14:textId="323DF37D" w:rsidR="008A214F" w:rsidRPr="007C4539" w:rsidRDefault="007C4539" w:rsidP="007C45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10.</w:t>
      </w:r>
      <w:r w:rsidR="00B126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A214F" w:rsidRPr="007C4539">
        <w:rPr>
          <w:rFonts w:ascii="Times New Roman" w:eastAsia="Calibri" w:hAnsi="Times New Roman" w:cs="Times New Roman"/>
          <w:sz w:val="24"/>
          <w:szCs w:val="24"/>
        </w:rPr>
        <w:t>Správu Dozornej rady HK za rok 202</w:t>
      </w:r>
      <w:r w:rsidR="00DF2283">
        <w:rPr>
          <w:rFonts w:ascii="Times New Roman" w:eastAsia="Calibri" w:hAnsi="Times New Roman" w:cs="Times New Roman"/>
          <w:sz w:val="24"/>
          <w:szCs w:val="24"/>
        </w:rPr>
        <w:t>4</w:t>
      </w:r>
    </w:p>
    <w:p w14:paraId="77BAF433" w14:textId="128DB1D0" w:rsidR="00B878A8" w:rsidRPr="00705457" w:rsidRDefault="007C4539" w:rsidP="00B878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="0070545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878A8">
        <w:rPr>
          <w:rFonts w:ascii="Times New Roman" w:eastAsia="Calibri" w:hAnsi="Times New Roman" w:cs="Times New Roman"/>
          <w:sz w:val="24"/>
          <w:szCs w:val="24"/>
        </w:rPr>
        <w:t>Vyplatenie dividend za 202</w:t>
      </w:r>
      <w:r w:rsidR="00DF2283">
        <w:rPr>
          <w:rFonts w:ascii="Times New Roman" w:eastAsia="Calibri" w:hAnsi="Times New Roman" w:cs="Times New Roman"/>
          <w:sz w:val="24"/>
          <w:szCs w:val="24"/>
        </w:rPr>
        <w:t>4</w:t>
      </w:r>
      <w:r w:rsidR="00B878A8">
        <w:rPr>
          <w:rFonts w:ascii="Times New Roman" w:eastAsia="Calibri" w:hAnsi="Times New Roman" w:cs="Times New Roman"/>
          <w:sz w:val="24"/>
          <w:szCs w:val="24"/>
        </w:rPr>
        <w:t xml:space="preserve"> vo výške </w:t>
      </w:r>
      <w:r w:rsidR="00B878A8" w:rsidRPr="00551786">
        <w:rPr>
          <w:rFonts w:ascii="Times New Roman" w:eastAsia="Calibri" w:hAnsi="Times New Roman" w:cs="Times New Roman"/>
          <w:sz w:val="24"/>
          <w:szCs w:val="24"/>
        </w:rPr>
        <w:t>0,00</w:t>
      </w:r>
      <w:r w:rsidR="00E663BF" w:rsidRPr="00551786">
        <w:rPr>
          <w:rFonts w:ascii="Times New Roman" w:eastAsia="Calibri" w:hAnsi="Times New Roman" w:cs="Times New Roman"/>
          <w:sz w:val="24"/>
          <w:szCs w:val="24"/>
        </w:rPr>
        <w:t>4</w:t>
      </w:r>
      <w:r w:rsidR="00551786">
        <w:rPr>
          <w:rFonts w:ascii="Times New Roman" w:eastAsia="Calibri" w:hAnsi="Times New Roman" w:cs="Times New Roman"/>
          <w:sz w:val="24"/>
          <w:szCs w:val="24"/>
        </w:rPr>
        <w:t>0</w:t>
      </w:r>
      <w:r w:rsidR="00B878A8" w:rsidRPr="00705457">
        <w:rPr>
          <w:rFonts w:ascii="Times New Roman" w:eastAsia="Calibri" w:hAnsi="Times New Roman" w:cs="Times New Roman"/>
          <w:sz w:val="24"/>
          <w:szCs w:val="24"/>
        </w:rPr>
        <w:t xml:space="preserve"> € za m² vlastníctva v celkovej čiastke </w:t>
      </w:r>
    </w:p>
    <w:p w14:paraId="5A37449B" w14:textId="7CF29A37" w:rsidR="00B878A8" w:rsidRDefault="00551786" w:rsidP="00B878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1786">
        <w:rPr>
          <w:rFonts w:ascii="Times New Roman" w:eastAsia="Calibri" w:hAnsi="Times New Roman" w:cs="Times New Roman"/>
          <w:sz w:val="24"/>
          <w:szCs w:val="24"/>
        </w:rPr>
        <w:t>34 189,08</w:t>
      </w:r>
      <w:r w:rsidR="00B878A8" w:rsidRPr="00551786">
        <w:rPr>
          <w:rFonts w:ascii="Times New Roman" w:eastAsia="Calibri" w:hAnsi="Times New Roman" w:cs="Times New Roman"/>
          <w:sz w:val="24"/>
          <w:szCs w:val="24"/>
        </w:rPr>
        <w:t xml:space="preserve"> € od 1.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B878A8" w:rsidRPr="00551786">
        <w:rPr>
          <w:rFonts w:ascii="Times New Roman" w:eastAsia="Calibri" w:hAnsi="Times New Roman" w:cs="Times New Roman"/>
          <w:sz w:val="24"/>
          <w:szCs w:val="24"/>
        </w:rPr>
        <w:t>.202</w:t>
      </w:r>
      <w:r>
        <w:rPr>
          <w:rFonts w:ascii="Times New Roman" w:eastAsia="Calibri" w:hAnsi="Times New Roman" w:cs="Times New Roman"/>
          <w:sz w:val="24"/>
          <w:szCs w:val="24"/>
        </w:rPr>
        <w:t xml:space="preserve">5 </w:t>
      </w:r>
      <w:r w:rsidR="00B878A8" w:rsidRPr="00705457">
        <w:rPr>
          <w:rFonts w:ascii="Times New Roman" w:eastAsia="Calibri" w:hAnsi="Times New Roman" w:cs="Times New Roman"/>
          <w:sz w:val="24"/>
          <w:szCs w:val="24"/>
        </w:rPr>
        <w:t xml:space="preserve"> na osobné účty podielnikov a od </w:t>
      </w:r>
      <w:r w:rsidR="00B878A8" w:rsidRPr="00551786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="00B878A8" w:rsidRPr="00551786">
        <w:rPr>
          <w:rFonts w:ascii="Times New Roman" w:eastAsia="Calibri" w:hAnsi="Times New Roman" w:cs="Times New Roman"/>
          <w:sz w:val="24"/>
          <w:szCs w:val="24"/>
        </w:rPr>
        <w:t>.202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DF22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318C6">
        <w:rPr>
          <w:rFonts w:ascii="Times New Roman" w:eastAsia="Calibri" w:hAnsi="Times New Roman" w:cs="Times New Roman"/>
          <w:sz w:val="24"/>
          <w:szCs w:val="24"/>
        </w:rPr>
        <w:t xml:space="preserve">v hotovosti </w:t>
      </w:r>
      <w:r w:rsidR="00B878A8" w:rsidRPr="00705457">
        <w:rPr>
          <w:rFonts w:ascii="Times New Roman" w:eastAsia="Calibri" w:hAnsi="Times New Roman" w:cs="Times New Roman"/>
          <w:sz w:val="24"/>
          <w:szCs w:val="24"/>
        </w:rPr>
        <w:t>podielni</w:t>
      </w:r>
      <w:r w:rsidR="00B878A8">
        <w:rPr>
          <w:rFonts w:ascii="Times New Roman" w:eastAsia="Calibri" w:hAnsi="Times New Roman" w:cs="Times New Roman"/>
          <w:sz w:val="24"/>
          <w:szCs w:val="24"/>
        </w:rPr>
        <w:t>kom bez osobných účtov.</w:t>
      </w:r>
    </w:p>
    <w:p w14:paraId="3552F6B6" w14:textId="335A7073" w:rsidR="00705457" w:rsidRDefault="007C4539" w:rsidP="007054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="0070545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878A8">
        <w:rPr>
          <w:rFonts w:ascii="Times New Roman" w:eastAsia="Calibri" w:hAnsi="Times New Roman" w:cs="Times New Roman"/>
          <w:sz w:val="24"/>
          <w:szCs w:val="24"/>
        </w:rPr>
        <w:t>Postup pri výpočte vlastníckych podielov pre hodnotenie účasti na Z</w:t>
      </w:r>
      <w:r w:rsidR="00B878A8" w:rsidRPr="00557C03">
        <w:rPr>
          <w:rFonts w:ascii="Times New Roman" w:eastAsia="Calibri" w:hAnsi="Times New Roman" w:cs="Times New Roman"/>
          <w:sz w:val="24"/>
          <w:szCs w:val="24"/>
        </w:rPr>
        <w:t>hromaždení</w:t>
      </w:r>
      <w:r w:rsidR="00B878A8">
        <w:rPr>
          <w:rFonts w:ascii="Times New Roman" w:eastAsia="Calibri" w:hAnsi="Times New Roman" w:cs="Times New Roman"/>
          <w:sz w:val="24"/>
          <w:szCs w:val="24"/>
        </w:rPr>
        <w:t xml:space="preserve"> HK Prievidza a vychádzať z programu PROFI evidencia z údajov 12 ks Listov vlastníctva  HK Prievidza k 31.12.202</w:t>
      </w:r>
      <w:r w:rsidR="00DF2283">
        <w:rPr>
          <w:rFonts w:ascii="Times New Roman" w:eastAsia="Calibri" w:hAnsi="Times New Roman" w:cs="Times New Roman"/>
          <w:sz w:val="24"/>
          <w:szCs w:val="24"/>
        </w:rPr>
        <w:t>4</w:t>
      </w:r>
      <w:r w:rsidR="00B878A8">
        <w:rPr>
          <w:rFonts w:ascii="Times New Roman" w:eastAsia="Calibri" w:hAnsi="Times New Roman" w:cs="Times New Roman"/>
          <w:sz w:val="24"/>
          <w:szCs w:val="24"/>
        </w:rPr>
        <w:t xml:space="preserve"> čo </w:t>
      </w:r>
      <w:r w:rsidR="00B878A8" w:rsidRPr="00623048">
        <w:rPr>
          <w:rFonts w:ascii="Times New Roman" w:eastAsia="Calibri" w:hAnsi="Times New Roman" w:cs="Times New Roman"/>
          <w:sz w:val="24"/>
          <w:szCs w:val="24"/>
        </w:rPr>
        <w:t>predstavuje 8 521435,000</w:t>
      </w:r>
      <w:r w:rsidR="00B878A8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="00B878A8" w:rsidRPr="00457127">
        <w:rPr>
          <w:rFonts w:ascii="Times New Roman" w:eastAsia="Calibri" w:hAnsi="Times New Roman" w:cs="Times New Roman"/>
          <w:sz w:val="24"/>
          <w:szCs w:val="24"/>
        </w:rPr>
        <w:t>²</w:t>
      </w:r>
      <w:r w:rsidR="00B878A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60BA713" w14:textId="0C96E803" w:rsidR="00705457" w:rsidRDefault="007C4539" w:rsidP="00B878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</w:t>
      </w:r>
      <w:r w:rsidR="0070545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878A8">
        <w:rPr>
          <w:rFonts w:ascii="Times New Roman" w:eastAsia="Calibri" w:hAnsi="Times New Roman" w:cs="Times New Roman"/>
          <w:sz w:val="24"/>
          <w:szCs w:val="24"/>
        </w:rPr>
        <w:t>Postup výpočtu vlastníckych podielov pre hodnotenie účasti na Zhromaždení HK Prievidza v zmy</w:t>
      </w:r>
      <w:r w:rsidR="006318C6">
        <w:rPr>
          <w:rFonts w:ascii="Times New Roman" w:eastAsia="Calibri" w:hAnsi="Times New Roman" w:cs="Times New Roman"/>
          <w:sz w:val="24"/>
          <w:szCs w:val="24"/>
        </w:rPr>
        <w:t>sle §§ 14 a 15 Zákona 110/2018</w:t>
      </w:r>
      <w:r w:rsidR="00F35B6F">
        <w:rPr>
          <w:rFonts w:ascii="Times New Roman" w:eastAsia="Calibri" w:hAnsi="Times New Roman" w:cs="Times New Roman"/>
          <w:sz w:val="24"/>
          <w:szCs w:val="24"/>
        </w:rPr>
        <w:t xml:space="preserve"> o pozemkových spoločenstvách</w:t>
      </w:r>
      <w:r w:rsidR="00862F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18C6">
        <w:rPr>
          <w:rFonts w:ascii="Times New Roman" w:eastAsia="Calibri" w:hAnsi="Times New Roman" w:cs="Times New Roman"/>
          <w:sz w:val="24"/>
          <w:szCs w:val="24"/>
        </w:rPr>
        <w:t>t.</w:t>
      </w:r>
      <w:r w:rsidR="00B878A8">
        <w:rPr>
          <w:rFonts w:ascii="Times New Roman" w:eastAsia="Calibri" w:hAnsi="Times New Roman" w:cs="Times New Roman"/>
          <w:sz w:val="24"/>
          <w:szCs w:val="24"/>
        </w:rPr>
        <w:t>z</w:t>
      </w:r>
      <w:proofErr w:type="spellEnd"/>
      <w:r w:rsidR="00B878A8">
        <w:rPr>
          <w:rFonts w:ascii="Times New Roman" w:eastAsia="Calibri" w:hAnsi="Times New Roman" w:cs="Times New Roman"/>
          <w:sz w:val="24"/>
          <w:szCs w:val="24"/>
        </w:rPr>
        <w:t xml:space="preserve">. základ účasti (100%)  na Zhromaždení vo výške </w:t>
      </w:r>
      <w:r w:rsidR="00B878A8" w:rsidRPr="00623048">
        <w:rPr>
          <w:rFonts w:ascii="Times New Roman" w:eastAsia="Calibri" w:hAnsi="Times New Roman" w:cs="Times New Roman"/>
          <w:sz w:val="24"/>
          <w:szCs w:val="24"/>
        </w:rPr>
        <w:t>7</w:t>
      </w:r>
      <w:r w:rsidR="006D26C6" w:rsidRPr="00623048">
        <w:rPr>
          <w:rFonts w:ascii="Times New Roman" w:eastAsia="Calibri" w:hAnsi="Times New Roman" w:cs="Times New Roman"/>
          <w:sz w:val="24"/>
          <w:szCs w:val="24"/>
        </w:rPr>
        <w:t> </w:t>
      </w:r>
      <w:r w:rsidR="00623048" w:rsidRPr="00623048">
        <w:rPr>
          <w:rFonts w:ascii="Times New Roman" w:eastAsia="Calibri" w:hAnsi="Times New Roman" w:cs="Times New Roman"/>
          <w:sz w:val="24"/>
          <w:szCs w:val="24"/>
        </w:rPr>
        <w:t>338486,763</w:t>
      </w:r>
      <w:r w:rsidR="00B878A8" w:rsidRPr="000372A1">
        <w:rPr>
          <w:rFonts w:ascii="Times New Roman" w:eastAsia="Calibri" w:hAnsi="Times New Roman" w:cs="Times New Roman"/>
          <w:sz w:val="24"/>
          <w:szCs w:val="24"/>
        </w:rPr>
        <w:t xml:space="preserve"> m²</w:t>
      </w:r>
    </w:p>
    <w:p w14:paraId="4202CA03" w14:textId="2B8AC57E" w:rsidR="00557C03" w:rsidRDefault="007C4539" w:rsidP="00433D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</w:t>
      </w:r>
      <w:r w:rsidR="00433DFF">
        <w:rPr>
          <w:rFonts w:ascii="Times New Roman" w:eastAsia="Calibri" w:hAnsi="Times New Roman" w:cs="Times New Roman"/>
          <w:sz w:val="24"/>
          <w:szCs w:val="24"/>
        </w:rPr>
        <w:t>.</w:t>
      </w:r>
      <w:r w:rsidR="00DF22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78A8" w:rsidRPr="001224F8">
        <w:rPr>
          <w:rFonts w:ascii="Times New Roman" w:eastAsia="Calibri" w:hAnsi="Times New Roman" w:cs="Times New Roman"/>
          <w:sz w:val="24"/>
          <w:szCs w:val="24"/>
        </w:rPr>
        <w:t xml:space="preserve">Ukončenie výplat dividend za rok </w:t>
      </w:r>
      <w:r w:rsidR="00B878A8" w:rsidRPr="00551786">
        <w:rPr>
          <w:rFonts w:ascii="Times New Roman" w:eastAsia="Calibri" w:hAnsi="Times New Roman" w:cs="Times New Roman"/>
          <w:sz w:val="24"/>
          <w:szCs w:val="24"/>
        </w:rPr>
        <w:t>20</w:t>
      </w:r>
      <w:r w:rsidR="00E663BF" w:rsidRPr="00551786">
        <w:rPr>
          <w:rFonts w:ascii="Times New Roman" w:eastAsia="Calibri" w:hAnsi="Times New Roman" w:cs="Times New Roman"/>
          <w:sz w:val="24"/>
          <w:szCs w:val="24"/>
        </w:rPr>
        <w:t>20</w:t>
      </w:r>
      <w:r w:rsidR="00B878A8" w:rsidRPr="001224F8">
        <w:rPr>
          <w:rFonts w:ascii="Times New Roman" w:eastAsia="Calibri" w:hAnsi="Times New Roman" w:cs="Times New Roman"/>
          <w:sz w:val="24"/>
          <w:szCs w:val="24"/>
        </w:rPr>
        <w:t xml:space="preserve"> a nevyplatené dividendy </w:t>
      </w:r>
      <w:r w:rsidR="00350D52">
        <w:rPr>
          <w:rFonts w:ascii="Times New Roman" w:eastAsia="Calibri" w:hAnsi="Times New Roman" w:cs="Times New Roman"/>
          <w:sz w:val="24"/>
          <w:szCs w:val="24"/>
        </w:rPr>
        <w:t>vo výške 7 580,37 €</w:t>
      </w:r>
      <w:r w:rsidR="00B878A8" w:rsidRPr="001224F8">
        <w:rPr>
          <w:rFonts w:ascii="Times New Roman" w:eastAsia="Calibri" w:hAnsi="Times New Roman" w:cs="Times New Roman"/>
          <w:sz w:val="24"/>
          <w:szCs w:val="24"/>
        </w:rPr>
        <w:t xml:space="preserve"> zaradiť  späť do nerozdeleného zisku spoločenstva k termínu </w:t>
      </w:r>
      <w:r w:rsidR="00B878A8" w:rsidRPr="00551786">
        <w:rPr>
          <w:rFonts w:ascii="Times New Roman" w:eastAsia="Calibri" w:hAnsi="Times New Roman" w:cs="Times New Roman"/>
          <w:sz w:val="24"/>
          <w:szCs w:val="24"/>
        </w:rPr>
        <w:t>31.12.202</w:t>
      </w:r>
      <w:r w:rsidR="00E663BF" w:rsidRPr="00551786">
        <w:rPr>
          <w:rFonts w:ascii="Times New Roman" w:eastAsia="Calibri" w:hAnsi="Times New Roman" w:cs="Times New Roman"/>
          <w:sz w:val="24"/>
          <w:szCs w:val="24"/>
        </w:rPr>
        <w:t>4</w:t>
      </w:r>
      <w:r w:rsidR="006D26C6" w:rsidRPr="001224F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00CB2FB" w14:textId="5D8FC7D8" w:rsidR="00557C03" w:rsidRDefault="0079594C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15. Náhradu škody v výške 4392,06 €, ktorá vznikla na rekreačnom objekte – chate súpisné číslo 10702 v dôsledku pádu stromu v majetku HK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Prievidza v roku 2023.</w:t>
      </w:r>
    </w:p>
    <w:p w14:paraId="023AEB27" w14:textId="79D3DEB2" w:rsidR="00433DFF" w:rsidRDefault="0079594C" w:rsidP="005C5A9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94C">
        <w:rPr>
          <w:rFonts w:ascii="Times New Roman" w:eastAsia="Calibri" w:hAnsi="Times New Roman" w:cs="Times New Roman"/>
          <w:sz w:val="24"/>
          <w:szCs w:val="24"/>
        </w:rPr>
        <w:lastRenderedPageBreak/>
        <w:t>16.</w:t>
      </w:r>
      <w:r>
        <w:rPr>
          <w:rFonts w:ascii="Times New Roman" w:eastAsia="Calibri" w:hAnsi="Times New Roman" w:cs="Times New Roman"/>
          <w:sz w:val="24"/>
          <w:szCs w:val="24"/>
        </w:rPr>
        <w:t xml:space="preserve"> Otvorenie Nájomnej zmluvy s 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E.G.E. za účelom  uzatvorenia nových nájomných zmlúv dohodou s 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E.G.E. a Mestom Prievidza tak, aby zmeny boli výhodné pre všetky zúčastnené strany. (E.G.E., Mesto Prievidza a HK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p.s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Prievidza)</w:t>
      </w:r>
    </w:p>
    <w:p w14:paraId="5013459A" w14:textId="77777777" w:rsidR="0079594C" w:rsidRPr="0079594C" w:rsidRDefault="0079594C" w:rsidP="005C5A9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5BF1D7" w14:textId="77777777" w:rsidR="0011405D" w:rsidRDefault="0011405D" w:rsidP="006843F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598EDB" w14:textId="77777777" w:rsidR="00943B19" w:rsidRPr="0011405D" w:rsidRDefault="00AC28FB" w:rsidP="00433DFF">
      <w:pPr>
        <w:pStyle w:val="Odsekzoznamu"/>
        <w:numPr>
          <w:ilvl w:val="0"/>
          <w:numId w:val="5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05D">
        <w:rPr>
          <w:rFonts w:ascii="Times New Roman" w:eastAsia="Calibri" w:hAnsi="Times New Roman" w:cs="Times New Roman"/>
          <w:b/>
          <w:sz w:val="24"/>
          <w:szCs w:val="24"/>
        </w:rPr>
        <w:t>UKLADÁ :</w:t>
      </w:r>
    </w:p>
    <w:p w14:paraId="51CA2F57" w14:textId="77777777" w:rsidR="0011405D" w:rsidRPr="0011405D" w:rsidRDefault="0011405D" w:rsidP="0011405D">
      <w:pPr>
        <w:pStyle w:val="Odsekzoznamu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6C15E3" w14:textId="77777777" w:rsidR="0079594C" w:rsidRDefault="00AC28FB" w:rsidP="005C5A9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DFF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DA6E2C" w:rsidRPr="00F35B6F">
        <w:rPr>
          <w:rFonts w:ascii="Times New Roman" w:eastAsia="Calibri" w:hAnsi="Times New Roman" w:cs="Times New Roman"/>
          <w:sz w:val="24"/>
          <w:szCs w:val="24"/>
        </w:rPr>
        <w:t>Prerok</w:t>
      </w:r>
      <w:r w:rsidR="0011405D" w:rsidRPr="00F35B6F">
        <w:rPr>
          <w:rFonts w:ascii="Times New Roman" w:eastAsia="Calibri" w:hAnsi="Times New Roman" w:cs="Times New Roman"/>
          <w:sz w:val="24"/>
          <w:szCs w:val="24"/>
        </w:rPr>
        <w:t xml:space="preserve">ovať </w:t>
      </w:r>
      <w:r w:rsidR="00623048">
        <w:rPr>
          <w:rFonts w:ascii="Times New Roman" w:eastAsia="Calibri" w:hAnsi="Times New Roman" w:cs="Times New Roman"/>
          <w:sz w:val="24"/>
          <w:szCs w:val="24"/>
        </w:rPr>
        <w:t xml:space="preserve">nezodpovedané </w:t>
      </w:r>
      <w:r w:rsidR="0011405D" w:rsidRPr="00F35B6F">
        <w:rPr>
          <w:rFonts w:ascii="Times New Roman" w:eastAsia="Calibri" w:hAnsi="Times New Roman" w:cs="Times New Roman"/>
          <w:sz w:val="24"/>
          <w:szCs w:val="24"/>
        </w:rPr>
        <w:t>pripomienky od podiel</w:t>
      </w:r>
      <w:r w:rsidR="00DA6E2C" w:rsidRPr="00F35B6F">
        <w:rPr>
          <w:rFonts w:ascii="Times New Roman" w:eastAsia="Calibri" w:hAnsi="Times New Roman" w:cs="Times New Roman"/>
          <w:sz w:val="24"/>
          <w:szCs w:val="24"/>
        </w:rPr>
        <w:t>nikov z</w:t>
      </w:r>
      <w:r w:rsidR="003561B2" w:rsidRPr="00F35B6F">
        <w:rPr>
          <w:rFonts w:ascii="Times New Roman" w:eastAsia="Calibri" w:hAnsi="Times New Roman" w:cs="Times New Roman"/>
          <w:sz w:val="24"/>
          <w:szCs w:val="24"/>
        </w:rPr>
        <w:t>o Z</w:t>
      </w:r>
      <w:r w:rsidR="00DA6E2C" w:rsidRPr="00F35B6F">
        <w:rPr>
          <w:rFonts w:ascii="Times New Roman" w:eastAsia="Calibri" w:hAnsi="Times New Roman" w:cs="Times New Roman"/>
          <w:sz w:val="24"/>
          <w:szCs w:val="24"/>
        </w:rPr>
        <w:t xml:space="preserve">hromaždenia HK </w:t>
      </w:r>
      <w:proofErr w:type="spellStart"/>
      <w:r w:rsidR="00DA6E2C" w:rsidRPr="00F35B6F">
        <w:rPr>
          <w:rFonts w:ascii="Times New Roman" w:eastAsia="Calibri" w:hAnsi="Times New Roman" w:cs="Times New Roman"/>
          <w:sz w:val="24"/>
          <w:szCs w:val="24"/>
        </w:rPr>
        <w:t>p.s</w:t>
      </w:r>
      <w:proofErr w:type="spellEnd"/>
      <w:r w:rsidR="00DA6E2C" w:rsidRPr="00F35B6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5486F6E5" w14:textId="6DBC0FAF" w:rsidR="002F5985" w:rsidRPr="00F35B6F" w:rsidRDefault="0079594C" w:rsidP="005C5A9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DA6E2C" w:rsidRPr="00F35B6F">
        <w:rPr>
          <w:rFonts w:ascii="Times New Roman" w:eastAsia="Calibri" w:hAnsi="Times New Roman" w:cs="Times New Roman"/>
          <w:sz w:val="24"/>
          <w:szCs w:val="24"/>
        </w:rPr>
        <w:t xml:space="preserve">Prievidza a o záveroch informovať na webovej stránke HK </w:t>
      </w:r>
      <w:proofErr w:type="spellStart"/>
      <w:r w:rsidR="00DA6E2C" w:rsidRPr="00F35B6F">
        <w:rPr>
          <w:rFonts w:ascii="Times New Roman" w:eastAsia="Calibri" w:hAnsi="Times New Roman" w:cs="Times New Roman"/>
          <w:sz w:val="24"/>
          <w:szCs w:val="24"/>
        </w:rPr>
        <w:t>p.s</w:t>
      </w:r>
      <w:proofErr w:type="spellEnd"/>
      <w:r w:rsidR="00DA6E2C" w:rsidRPr="00F35B6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8BA844F" w14:textId="62B29732" w:rsidR="003325C3" w:rsidRPr="00433DFF" w:rsidRDefault="0079594C" w:rsidP="007959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2F5985" w:rsidRPr="00F35B6F">
        <w:rPr>
          <w:rFonts w:ascii="Times New Roman" w:eastAsia="Calibri" w:hAnsi="Times New Roman" w:cs="Times New Roman"/>
          <w:sz w:val="24"/>
          <w:szCs w:val="24"/>
        </w:rPr>
        <w:t xml:space="preserve">Termín : </w:t>
      </w:r>
      <w:r w:rsidR="00DA6E2C" w:rsidRPr="00F35B6F">
        <w:rPr>
          <w:rFonts w:ascii="Times New Roman" w:eastAsia="Calibri" w:hAnsi="Times New Roman" w:cs="Times New Roman"/>
          <w:sz w:val="24"/>
          <w:szCs w:val="24"/>
        </w:rPr>
        <w:t xml:space="preserve">do </w:t>
      </w:r>
      <w:r w:rsidR="00DA6E2C" w:rsidRPr="00623048">
        <w:rPr>
          <w:rFonts w:ascii="Times New Roman" w:eastAsia="Calibri" w:hAnsi="Times New Roman" w:cs="Times New Roman"/>
          <w:sz w:val="24"/>
          <w:szCs w:val="24"/>
        </w:rPr>
        <w:t>31.8.202</w:t>
      </w:r>
      <w:r w:rsidR="00623048" w:rsidRPr="00623048">
        <w:rPr>
          <w:rFonts w:ascii="Times New Roman" w:eastAsia="Calibri" w:hAnsi="Times New Roman" w:cs="Times New Roman"/>
          <w:sz w:val="24"/>
          <w:szCs w:val="24"/>
        </w:rPr>
        <w:t>5</w:t>
      </w:r>
      <w:r w:rsidR="006D26C6" w:rsidRPr="00F35B6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</w:t>
      </w:r>
      <w:r w:rsidR="002F5985" w:rsidRPr="00F35B6F">
        <w:rPr>
          <w:rFonts w:ascii="Times New Roman" w:eastAsia="Calibri" w:hAnsi="Times New Roman" w:cs="Times New Roman"/>
          <w:sz w:val="24"/>
          <w:szCs w:val="24"/>
        </w:rPr>
        <w:t xml:space="preserve">Zodpovedný </w:t>
      </w:r>
      <w:r w:rsidR="00DA6E2C" w:rsidRPr="00F35B6F">
        <w:rPr>
          <w:rFonts w:ascii="Times New Roman" w:eastAsia="Calibri" w:hAnsi="Times New Roman" w:cs="Times New Roman"/>
          <w:sz w:val="24"/>
          <w:szCs w:val="24"/>
        </w:rPr>
        <w:t xml:space="preserve">:  </w:t>
      </w:r>
      <w:r w:rsidR="002F5985" w:rsidRPr="00F35B6F">
        <w:rPr>
          <w:rFonts w:ascii="Times New Roman" w:eastAsia="Calibri" w:hAnsi="Times New Roman" w:cs="Times New Roman"/>
          <w:sz w:val="24"/>
          <w:szCs w:val="24"/>
        </w:rPr>
        <w:t xml:space="preserve">výbor HK </w:t>
      </w:r>
      <w:proofErr w:type="spellStart"/>
      <w:r w:rsidR="002F5985" w:rsidRPr="00F35B6F">
        <w:rPr>
          <w:rFonts w:ascii="Times New Roman" w:eastAsia="Calibri" w:hAnsi="Times New Roman" w:cs="Times New Roman"/>
          <w:sz w:val="24"/>
          <w:szCs w:val="24"/>
        </w:rPr>
        <w:t>p.s</w:t>
      </w:r>
      <w:proofErr w:type="spellEnd"/>
      <w:r w:rsidR="002F5985" w:rsidRPr="00F35B6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672B1BB" w14:textId="77777777" w:rsidR="003325C3" w:rsidRPr="003561B2" w:rsidRDefault="003325C3" w:rsidP="002F59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785F4548" w14:textId="77777777" w:rsidR="0079594C" w:rsidRDefault="003325C3" w:rsidP="00FF6C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723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79594C">
        <w:rPr>
          <w:rFonts w:ascii="Times New Roman" w:eastAsia="Calibri" w:hAnsi="Times New Roman" w:cs="Times New Roman"/>
          <w:sz w:val="24"/>
          <w:szCs w:val="24"/>
        </w:rPr>
        <w:t>Rokovať sa podpísať s </w:t>
      </w:r>
      <w:proofErr w:type="spellStart"/>
      <w:r w:rsidR="0079594C">
        <w:rPr>
          <w:rFonts w:ascii="Times New Roman" w:eastAsia="Calibri" w:hAnsi="Times New Roman" w:cs="Times New Roman"/>
          <w:sz w:val="24"/>
          <w:szCs w:val="24"/>
        </w:rPr>
        <w:t>fi</w:t>
      </w:r>
      <w:proofErr w:type="spellEnd"/>
      <w:r w:rsidR="0079594C">
        <w:rPr>
          <w:rFonts w:ascii="Times New Roman" w:eastAsia="Calibri" w:hAnsi="Times New Roman" w:cs="Times New Roman"/>
          <w:sz w:val="24"/>
          <w:szCs w:val="24"/>
        </w:rPr>
        <w:t xml:space="preserve">. E.G.E. s.r.o. a Mestom Prievidza o uzatvorení nových nájomných </w:t>
      </w:r>
    </w:p>
    <w:p w14:paraId="4A7733E9" w14:textId="77777777" w:rsidR="0079594C" w:rsidRDefault="0079594C" w:rsidP="00FF6C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zmluvách dohodou tak, aby zmluvy boli prijateľné pre všetky tri strany t.j.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E.G.E. s.r.o., </w:t>
      </w:r>
    </w:p>
    <w:p w14:paraId="612B660E" w14:textId="18F7B867" w:rsidR="00A93B55" w:rsidRDefault="0079594C" w:rsidP="00FF6C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Mesto Prievidza a HK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p.s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Prievidza.</w:t>
      </w:r>
    </w:p>
    <w:p w14:paraId="7269F7F8" w14:textId="46667A03" w:rsidR="0079594C" w:rsidRDefault="0079594C" w:rsidP="00FF6C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Termín : do konania zhromaždenia HK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p.s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Prievidza        Zodpovedný : výbor HK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p.s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9A1056D" w14:textId="0FE772E1" w:rsidR="0079594C" w:rsidRDefault="0079594C" w:rsidP="00FF6C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4D6E72EF" w14:textId="77777777" w:rsidR="00FF6CB1" w:rsidRDefault="00FF6CB1" w:rsidP="00FF6C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0349F6" w14:textId="77777777" w:rsidR="00FF6CB1" w:rsidRPr="004B5723" w:rsidRDefault="00FF6CB1" w:rsidP="00FF6C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9F06F0" w14:textId="77777777" w:rsidR="001224F8" w:rsidRPr="003561B2" w:rsidRDefault="001224F8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bookmarkStart w:id="0" w:name="_GoBack"/>
      <w:bookmarkEnd w:id="0"/>
    </w:p>
    <w:p w14:paraId="61D9D357" w14:textId="1CEBF1E4" w:rsidR="00943B19" w:rsidRDefault="00AC28FB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01E5">
        <w:rPr>
          <w:rFonts w:ascii="Times New Roman" w:eastAsia="Calibri" w:hAnsi="Times New Roman" w:cs="Times New Roman"/>
          <w:sz w:val="24"/>
          <w:szCs w:val="24"/>
        </w:rPr>
        <w:t xml:space="preserve">V Prievidzi dňa  </w:t>
      </w:r>
      <w:r w:rsidR="00492746">
        <w:rPr>
          <w:rFonts w:ascii="Times New Roman" w:eastAsia="Calibri" w:hAnsi="Times New Roman" w:cs="Times New Roman"/>
          <w:sz w:val="24"/>
          <w:szCs w:val="24"/>
        </w:rPr>
        <w:t>1</w:t>
      </w:r>
      <w:r w:rsidR="00DF2283">
        <w:rPr>
          <w:rFonts w:ascii="Times New Roman" w:eastAsia="Calibri" w:hAnsi="Times New Roman" w:cs="Times New Roman"/>
          <w:sz w:val="24"/>
          <w:szCs w:val="24"/>
        </w:rPr>
        <w:t>8</w:t>
      </w:r>
      <w:r w:rsidR="00492746">
        <w:rPr>
          <w:rFonts w:ascii="Times New Roman" w:eastAsia="Calibri" w:hAnsi="Times New Roman" w:cs="Times New Roman"/>
          <w:sz w:val="24"/>
          <w:szCs w:val="24"/>
        </w:rPr>
        <w:t>.5.202</w:t>
      </w:r>
      <w:r w:rsidR="00DF2283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7C8DAC9C" w14:textId="77777777" w:rsidR="00503163" w:rsidRDefault="00503163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23CE1D" w14:textId="77777777" w:rsidR="00503163" w:rsidRDefault="00503163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A708AD" w14:textId="77777777" w:rsidR="003B5EE3" w:rsidRPr="000601E5" w:rsidRDefault="003B5EE3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049C08" w14:textId="77777777" w:rsidR="00943B19" w:rsidRDefault="00AC28FB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49D8">
        <w:rPr>
          <w:rFonts w:ascii="Times New Roman" w:eastAsia="Calibri" w:hAnsi="Times New Roman" w:cs="Times New Roman"/>
          <w:sz w:val="24"/>
          <w:szCs w:val="24"/>
        </w:rPr>
        <w:t xml:space="preserve">Ing. Oto </w:t>
      </w:r>
      <w:proofErr w:type="spellStart"/>
      <w:r w:rsidRPr="002549D8">
        <w:rPr>
          <w:rFonts w:ascii="Times New Roman" w:eastAsia="Calibri" w:hAnsi="Times New Roman" w:cs="Times New Roman"/>
          <w:sz w:val="24"/>
          <w:szCs w:val="24"/>
        </w:rPr>
        <w:t>Prostinák</w:t>
      </w:r>
      <w:proofErr w:type="spellEnd"/>
      <w:r w:rsidRPr="002549D8">
        <w:rPr>
          <w:rFonts w:ascii="Times New Roman" w:eastAsia="Calibri" w:hAnsi="Times New Roman" w:cs="Times New Roman"/>
          <w:sz w:val="24"/>
          <w:szCs w:val="24"/>
        </w:rPr>
        <w:t>, predseda návrhovej komisie ..............................</w:t>
      </w:r>
    </w:p>
    <w:p w14:paraId="24E2A7D0" w14:textId="77777777" w:rsidR="0011405D" w:rsidRPr="002549D8" w:rsidRDefault="0011405D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4CA64A" w14:textId="77777777" w:rsidR="003B5EE3" w:rsidRPr="002549D8" w:rsidRDefault="003B5EE3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94228C" w14:textId="77777777" w:rsidR="00943B19" w:rsidRPr="00F44C97" w:rsidRDefault="00AC28FB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C97">
        <w:rPr>
          <w:rFonts w:ascii="Times New Roman" w:eastAsia="Calibri" w:hAnsi="Times New Roman" w:cs="Times New Roman"/>
          <w:sz w:val="24"/>
          <w:szCs w:val="24"/>
        </w:rPr>
        <w:t xml:space="preserve">Ing. </w:t>
      </w:r>
      <w:r w:rsidR="00503163" w:rsidRPr="00F44C97">
        <w:rPr>
          <w:rFonts w:ascii="Times New Roman" w:eastAsia="Calibri" w:hAnsi="Times New Roman" w:cs="Times New Roman"/>
          <w:sz w:val="24"/>
          <w:szCs w:val="24"/>
        </w:rPr>
        <w:t xml:space="preserve">Jozef </w:t>
      </w:r>
      <w:proofErr w:type="spellStart"/>
      <w:r w:rsidR="00503163" w:rsidRPr="00F44C97">
        <w:rPr>
          <w:rFonts w:ascii="Times New Roman" w:eastAsia="Calibri" w:hAnsi="Times New Roman" w:cs="Times New Roman"/>
          <w:sz w:val="24"/>
          <w:szCs w:val="24"/>
        </w:rPr>
        <w:t>Spevár</w:t>
      </w:r>
      <w:proofErr w:type="spellEnd"/>
      <w:r w:rsidR="00503163" w:rsidRPr="00F44C97">
        <w:rPr>
          <w:rFonts w:ascii="Times New Roman" w:eastAsia="Calibri" w:hAnsi="Times New Roman" w:cs="Times New Roman"/>
          <w:sz w:val="24"/>
          <w:szCs w:val="24"/>
        </w:rPr>
        <w:t xml:space="preserve"> ml.</w:t>
      </w:r>
      <w:r w:rsidRPr="00F44C97">
        <w:rPr>
          <w:rFonts w:ascii="Times New Roman" w:eastAsia="Calibri" w:hAnsi="Times New Roman" w:cs="Times New Roman"/>
          <w:sz w:val="24"/>
          <w:szCs w:val="24"/>
        </w:rPr>
        <w:t xml:space="preserve"> člen návrhovej komisie           ..............................</w:t>
      </w:r>
    </w:p>
    <w:p w14:paraId="7EFE4180" w14:textId="77777777" w:rsidR="0011405D" w:rsidRPr="00DF2283" w:rsidRDefault="0011405D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7B23DA3C" w14:textId="77777777" w:rsidR="003B5EE3" w:rsidRPr="00DF2283" w:rsidRDefault="003B5EE3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2978310D" w14:textId="77777777" w:rsidR="006C7812" w:rsidRPr="003D582D" w:rsidRDefault="0011405D" w:rsidP="00684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C97">
        <w:rPr>
          <w:rFonts w:ascii="Times New Roman" w:eastAsia="Calibri" w:hAnsi="Times New Roman" w:cs="Times New Roman"/>
          <w:sz w:val="24"/>
          <w:szCs w:val="24"/>
        </w:rPr>
        <w:t xml:space="preserve">Kamil </w:t>
      </w:r>
      <w:proofErr w:type="spellStart"/>
      <w:r w:rsidRPr="00F44C97">
        <w:rPr>
          <w:rFonts w:ascii="Times New Roman" w:eastAsia="Calibri" w:hAnsi="Times New Roman" w:cs="Times New Roman"/>
          <w:sz w:val="24"/>
          <w:szCs w:val="24"/>
        </w:rPr>
        <w:t>Mello</w:t>
      </w:r>
      <w:proofErr w:type="spellEnd"/>
      <w:r w:rsidR="00615D97" w:rsidRPr="00F44C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28FB" w:rsidRPr="00F44C97">
        <w:rPr>
          <w:rFonts w:ascii="Times New Roman" w:eastAsia="Calibri" w:hAnsi="Times New Roman" w:cs="Times New Roman"/>
          <w:sz w:val="24"/>
          <w:szCs w:val="24"/>
        </w:rPr>
        <w:t>člen návrhovej komisie</w:t>
      </w:r>
      <w:r w:rsidR="00AC28FB" w:rsidRPr="00503163">
        <w:rPr>
          <w:rFonts w:ascii="Times New Roman" w:eastAsia="Calibri" w:hAnsi="Times New Roman" w:cs="Times New Roman"/>
          <w:sz w:val="24"/>
          <w:szCs w:val="24"/>
        </w:rPr>
        <w:t xml:space="preserve">           ..............................</w:t>
      </w:r>
    </w:p>
    <w:sectPr w:rsidR="006C7812" w:rsidRPr="003D582D" w:rsidSect="005408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5055"/>
    <w:multiLevelType w:val="hybridMultilevel"/>
    <w:tmpl w:val="05FAB1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A3311"/>
    <w:multiLevelType w:val="hybridMultilevel"/>
    <w:tmpl w:val="14CC5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B19BC"/>
    <w:multiLevelType w:val="multilevel"/>
    <w:tmpl w:val="E0D636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7F4F72"/>
    <w:multiLevelType w:val="hybridMultilevel"/>
    <w:tmpl w:val="FD64AF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D121A1"/>
    <w:multiLevelType w:val="hybridMultilevel"/>
    <w:tmpl w:val="137CE870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8501C0"/>
    <w:multiLevelType w:val="hybridMultilevel"/>
    <w:tmpl w:val="32CAC706"/>
    <w:lvl w:ilvl="0" w:tplc="7FA08A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3B19"/>
    <w:rsid w:val="000115EC"/>
    <w:rsid w:val="000372A1"/>
    <w:rsid w:val="000601E5"/>
    <w:rsid w:val="000A2E67"/>
    <w:rsid w:val="000A6AEA"/>
    <w:rsid w:val="000E2D61"/>
    <w:rsid w:val="001035E1"/>
    <w:rsid w:val="00111DD5"/>
    <w:rsid w:val="0011405D"/>
    <w:rsid w:val="001224F8"/>
    <w:rsid w:val="00160F77"/>
    <w:rsid w:val="00194E63"/>
    <w:rsid w:val="001A3EA1"/>
    <w:rsid w:val="001B3A47"/>
    <w:rsid w:val="001C3808"/>
    <w:rsid w:val="001D4BD9"/>
    <w:rsid w:val="001E6894"/>
    <w:rsid w:val="002468BE"/>
    <w:rsid w:val="002549D8"/>
    <w:rsid w:val="0026185C"/>
    <w:rsid w:val="002626C4"/>
    <w:rsid w:val="002638AE"/>
    <w:rsid w:val="00265870"/>
    <w:rsid w:val="002A5006"/>
    <w:rsid w:val="002E1815"/>
    <w:rsid w:val="002F5985"/>
    <w:rsid w:val="00303F0E"/>
    <w:rsid w:val="00304C64"/>
    <w:rsid w:val="003303AF"/>
    <w:rsid w:val="003325C3"/>
    <w:rsid w:val="00344801"/>
    <w:rsid w:val="00350D52"/>
    <w:rsid w:val="003561B2"/>
    <w:rsid w:val="003B0D49"/>
    <w:rsid w:val="003B5EE3"/>
    <w:rsid w:val="003C2BCD"/>
    <w:rsid w:val="003C553E"/>
    <w:rsid w:val="003D079B"/>
    <w:rsid w:val="003D582D"/>
    <w:rsid w:val="003D6ECC"/>
    <w:rsid w:val="00412AED"/>
    <w:rsid w:val="00433DFF"/>
    <w:rsid w:val="00457127"/>
    <w:rsid w:val="00492746"/>
    <w:rsid w:val="00493297"/>
    <w:rsid w:val="004A01E2"/>
    <w:rsid w:val="004B5723"/>
    <w:rsid w:val="00503163"/>
    <w:rsid w:val="00503181"/>
    <w:rsid w:val="00540816"/>
    <w:rsid w:val="00550A28"/>
    <w:rsid w:val="00551786"/>
    <w:rsid w:val="00557C03"/>
    <w:rsid w:val="0057490E"/>
    <w:rsid w:val="00577246"/>
    <w:rsid w:val="005C5A95"/>
    <w:rsid w:val="00615D97"/>
    <w:rsid w:val="00623048"/>
    <w:rsid w:val="00627B56"/>
    <w:rsid w:val="006318C6"/>
    <w:rsid w:val="00667A9A"/>
    <w:rsid w:val="006831F8"/>
    <w:rsid w:val="006843F3"/>
    <w:rsid w:val="0068692B"/>
    <w:rsid w:val="00695E4F"/>
    <w:rsid w:val="006B1AF5"/>
    <w:rsid w:val="006C7812"/>
    <w:rsid w:val="006D26C6"/>
    <w:rsid w:val="006F185B"/>
    <w:rsid w:val="006F741A"/>
    <w:rsid w:val="00705457"/>
    <w:rsid w:val="00714658"/>
    <w:rsid w:val="00774EDB"/>
    <w:rsid w:val="00782964"/>
    <w:rsid w:val="00794EF8"/>
    <w:rsid w:val="0079594C"/>
    <w:rsid w:val="007C0BDC"/>
    <w:rsid w:val="007C4539"/>
    <w:rsid w:val="007C72A8"/>
    <w:rsid w:val="007D2E87"/>
    <w:rsid w:val="00814747"/>
    <w:rsid w:val="0084696B"/>
    <w:rsid w:val="008624D4"/>
    <w:rsid w:val="00862F23"/>
    <w:rsid w:val="00863CF4"/>
    <w:rsid w:val="00891542"/>
    <w:rsid w:val="008A214F"/>
    <w:rsid w:val="0090243F"/>
    <w:rsid w:val="00943B19"/>
    <w:rsid w:val="00951528"/>
    <w:rsid w:val="00973145"/>
    <w:rsid w:val="00974A23"/>
    <w:rsid w:val="00975429"/>
    <w:rsid w:val="00981E1D"/>
    <w:rsid w:val="009954F9"/>
    <w:rsid w:val="009D579B"/>
    <w:rsid w:val="00A11060"/>
    <w:rsid w:val="00A11A1A"/>
    <w:rsid w:val="00A36D24"/>
    <w:rsid w:val="00A5199A"/>
    <w:rsid w:val="00A722C9"/>
    <w:rsid w:val="00A93B55"/>
    <w:rsid w:val="00AA09AB"/>
    <w:rsid w:val="00AC28FB"/>
    <w:rsid w:val="00AC38F6"/>
    <w:rsid w:val="00AC7F1B"/>
    <w:rsid w:val="00AD79E5"/>
    <w:rsid w:val="00B1263C"/>
    <w:rsid w:val="00B2205E"/>
    <w:rsid w:val="00B44592"/>
    <w:rsid w:val="00B460CF"/>
    <w:rsid w:val="00B73AA6"/>
    <w:rsid w:val="00B84DDB"/>
    <w:rsid w:val="00B878A8"/>
    <w:rsid w:val="00BD693A"/>
    <w:rsid w:val="00BE514A"/>
    <w:rsid w:val="00BF3CFC"/>
    <w:rsid w:val="00C16744"/>
    <w:rsid w:val="00C356A2"/>
    <w:rsid w:val="00C41E2E"/>
    <w:rsid w:val="00C51BAD"/>
    <w:rsid w:val="00C53B49"/>
    <w:rsid w:val="00C64B86"/>
    <w:rsid w:val="00C7157A"/>
    <w:rsid w:val="00C92504"/>
    <w:rsid w:val="00C95ECC"/>
    <w:rsid w:val="00CC1180"/>
    <w:rsid w:val="00CF19F3"/>
    <w:rsid w:val="00D622B5"/>
    <w:rsid w:val="00D71838"/>
    <w:rsid w:val="00D8092F"/>
    <w:rsid w:val="00DA6E2C"/>
    <w:rsid w:val="00DB0C41"/>
    <w:rsid w:val="00DB577A"/>
    <w:rsid w:val="00DE51E1"/>
    <w:rsid w:val="00DF2283"/>
    <w:rsid w:val="00DF6CC4"/>
    <w:rsid w:val="00E10BE3"/>
    <w:rsid w:val="00E15382"/>
    <w:rsid w:val="00E3419B"/>
    <w:rsid w:val="00E35567"/>
    <w:rsid w:val="00E56857"/>
    <w:rsid w:val="00E663BF"/>
    <w:rsid w:val="00EB5AB5"/>
    <w:rsid w:val="00EF04A1"/>
    <w:rsid w:val="00F02A69"/>
    <w:rsid w:val="00F35B6F"/>
    <w:rsid w:val="00F44C97"/>
    <w:rsid w:val="00F518CB"/>
    <w:rsid w:val="00F87A0D"/>
    <w:rsid w:val="00FA0539"/>
    <w:rsid w:val="00FA3B2A"/>
    <w:rsid w:val="00FD66C0"/>
    <w:rsid w:val="00FD7E7B"/>
    <w:rsid w:val="00FF67DD"/>
    <w:rsid w:val="00FF6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8F8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4081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74EDB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4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46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Prievidza</cp:lastModifiedBy>
  <cp:revision>80</cp:revision>
  <cp:lastPrinted>2025-05-20T08:56:00Z</cp:lastPrinted>
  <dcterms:created xsi:type="dcterms:W3CDTF">2021-03-24T16:24:00Z</dcterms:created>
  <dcterms:modified xsi:type="dcterms:W3CDTF">2025-05-20T08:57:00Z</dcterms:modified>
</cp:coreProperties>
</file>